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B25" w:rsidRPr="003F3010" w:rsidRDefault="00B42B25" w:rsidP="009A723C">
      <w:pPr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:rsidR="00B42B25" w:rsidRPr="003F3010" w:rsidRDefault="00B42B25" w:rsidP="009A723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Pr="003F3010">
        <w:rPr>
          <w:rFonts w:ascii="StobiSerif Regular" w:hAnsi="StobiSerif Regular" w:cs="Arial"/>
          <w:sz w:val="22"/>
          <w:szCs w:val="22"/>
          <w:lang w:val="ru-RU"/>
        </w:rPr>
        <w:t xml:space="preserve"> во областа на соци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>јалната заштита и заштита на децата при Министерството за труд и социјална политика</w:t>
      </w:r>
      <w:r w:rsidRPr="003F3010">
        <w:rPr>
          <w:rFonts w:ascii="StobiSerif Regular" w:hAnsi="StobiSerif Regular" w:cs="Arial"/>
          <w:sz w:val="22"/>
          <w:szCs w:val="22"/>
          <w:lang w:val="ru-RU"/>
        </w:rPr>
        <w:t xml:space="preserve"> преку 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инспекторите за социјална заштита Томислав Цветковски со службена легитимација број </w:t>
      </w:r>
      <w:r w:rsidRPr="003F3010">
        <w:rPr>
          <w:rFonts w:ascii="StobiSerif Regular" w:eastAsia="Times New Roman" w:hAnsi="StobiSerif Regular" w:cs="StobiSerif Regular"/>
          <w:sz w:val="22"/>
          <w:szCs w:val="22"/>
          <w:lang w:val="mk-MK"/>
        </w:rPr>
        <w:t>28-0004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 и </w:t>
      </w: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>Нена Велковска</w:t>
      </w:r>
      <w:r w:rsidRPr="003F3010"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</w:t>
      </w:r>
      <w:r w:rsidRPr="003157C9">
        <w:rPr>
          <w:rFonts w:ascii="StobiSerif Regular" w:eastAsia="Times New Roman" w:hAnsi="StobiSerif Regular" w:cs="StobiSerif Regular"/>
          <w:sz w:val="22"/>
          <w:szCs w:val="22"/>
          <w:lang w:val="ru-RU"/>
        </w:rPr>
        <w:t xml:space="preserve">со службена легитимација број </w:t>
      </w:r>
      <w:r w:rsidRPr="003F3010">
        <w:rPr>
          <w:rFonts w:ascii="StobiSerif Regular" w:eastAsia="Times New Roman" w:hAnsi="StobiSerif Regular" w:cs="StobiSerif Regular"/>
          <w:sz w:val="22"/>
          <w:szCs w:val="22"/>
          <w:lang w:val="mk-MK"/>
        </w:rPr>
        <w:t>28-00</w:t>
      </w: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>21</w:t>
      </w:r>
      <w:r w:rsidRPr="003F3010"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</w:t>
      </w:r>
      <w:r w:rsidRPr="003157C9">
        <w:rPr>
          <w:rFonts w:ascii="StobiSerif Regular" w:eastAsia="Times New Roman" w:hAnsi="StobiSerif Regular" w:cs="StobiSerif Regular"/>
          <w:sz w:val="22"/>
          <w:szCs w:val="22"/>
          <w:lang w:val="ru-RU"/>
        </w:rPr>
        <w:t xml:space="preserve">изврши </w:t>
      </w: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>вонреден</w:t>
      </w:r>
      <w:r w:rsidRPr="003157C9">
        <w:rPr>
          <w:rFonts w:ascii="StobiSerif Regular" w:eastAsia="Times New Roman" w:hAnsi="StobiSerif Regular" w:cs="StobiSerif Regular"/>
          <w:sz w:val="22"/>
          <w:szCs w:val="22"/>
          <w:lang w:val="ru-RU"/>
        </w:rPr>
        <w:t xml:space="preserve"> инспекциски надзор над субјектот на инспекциски надзор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  Приватна установа за социјална заштита на стари лица ,,Св.Спас,, Кравари Битола застапуван од одговорното лице Елизабета Тристовска и со Записник ИП1 број </w:t>
      </w:r>
      <w:r w:rsidRPr="003F3010">
        <w:rPr>
          <w:rFonts w:ascii="StobiSerif Regular" w:hAnsi="StobiSerif Regular" w:cs="Arial"/>
          <w:sz w:val="22"/>
          <w:szCs w:val="22"/>
          <w:lang w:val="ru-RU"/>
        </w:rPr>
        <w:t>16-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>2</w:t>
      </w:r>
      <w:r w:rsidRPr="003157C9">
        <w:rPr>
          <w:rFonts w:ascii="StobiSerif Regular" w:hAnsi="StobiSerif Regular" w:cs="Arial"/>
          <w:sz w:val="22"/>
          <w:szCs w:val="22"/>
          <w:lang w:val="ru-RU"/>
        </w:rPr>
        <w:t xml:space="preserve">57 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Pr="003157C9">
        <w:rPr>
          <w:rFonts w:ascii="StobiSerif Regular" w:hAnsi="StobiSerif Regular" w:cs="Arial"/>
          <w:sz w:val="22"/>
          <w:szCs w:val="22"/>
          <w:lang w:val="ru-RU"/>
        </w:rPr>
        <w:t>04</w:t>
      </w:r>
      <w:r w:rsidRPr="003F3010"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3157C9">
        <w:rPr>
          <w:rFonts w:ascii="StobiSerif Regular" w:hAnsi="StobiSerif Regular" w:cs="Arial"/>
          <w:sz w:val="22"/>
          <w:szCs w:val="22"/>
          <w:lang w:val="ru-RU"/>
        </w:rPr>
        <w:t>09.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>20</w:t>
      </w:r>
      <w:r w:rsidRPr="003F3010">
        <w:rPr>
          <w:rFonts w:ascii="StobiSerif Regular" w:hAnsi="StobiSerif Regular" w:cs="Arial"/>
          <w:sz w:val="22"/>
          <w:szCs w:val="22"/>
          <w:lang w:val="ru-RU"/>
        </w:rPr>
        <w:t>2</w:t>
      </w:r>
      <w:r>
        <w:rPr>
          <w:rFonts w:ascii="StobiSerif Regular" w:hAnsi="StobiSerif Regular" w:cs="Arial"/>
          <w:sz w:val="22"/>
          <w:szCs w:val="22"/>
          <w:lang w:val="ru-RU"/>
        </w:rPr>
        <w:t>4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 година ја утврди фактичката состојба и врз основа на член 338 од </w:t>
      </w:r>
      <w:r w:rsidRPr="003157C9">
        <w:rPr>
          <w:rFonts w:ascii="StobiSerif Regular" w:hAnsi="StobiSerif Regular"/>
          <w:color w:val="000000"/>
          <w:sz w:val="22"/>
          <w:szCs w:val="22"/>
          <w:lang w:val="ru-RU"/>
        </w:rPr>
        <w:t>Законот за социјалната заштита  („Службен весник на РСМ” број 104/19, 146/19, 275/19, 302/2020, 311/2020, 163/2021, 294/21, 99/22</w:t>
      </w:r>
      <w:r>
        <w:rPr>
          <w:rFonts w:ascii="StobiSerif Regular" w:hAnsi="StobiSerif Regular"/>
          <w:color w:val="000000"/>
          <w:sz w:val="22"/>
          <w:szCs w:val="22"/>
          <w:lang w:val="mk-MK"/>
        </w:rPr>
        <w:t>,</w:t>
      </w:r>
      <w:r w:rsidRPr="003157C9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236/22</w:t>
      </w:r>
      <w:r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и 65/23</w:t>
      </w:r>
      <w:r w:rsidRPr="003157C9">
        <w:rPr>
          <w:rFonts w:ascii="StobiSerif Regular" w:hAnsi="StobiSerif Regular"/>
          <w:color w:val="000000"/>
          <w:sz w:val="22"/>
          <w:szCs w:val="22"/>
          <w:lang w:val="ru-RU"/>
        </w:rPr>
        <w:t>)</w:t>
      </w:r>
      <w:r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</w:t>
      </w:r>
      <w:r w:rsidRPr="003157C9">
        <w:rPr>
          <w:rFonts w:ascii="StobiSerif Regular" w:hAnsi="StobiSerif Regular" w:cs="Arial"/>
          <w:sz w:val="22"/>
          <w:szCs w:val="22"/>
          <w:lang w:val="ru-RU"/>
        </w:rPr>
        <w:t>(во натамошниот текст: Законот)</w:t>
      </w:r>
      <w:r w:rsidRPr="003157C9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 го донесе следното</w:t>
      </w:r>
    </w:p>
    <w:p w:rsidR="00B42B25" w:rsidRPr="003F3010" w:rsidRDefault="00B42B25" w:rsidP="009A723C">
      <w:pPr>
        <w:tabs>
          <w:tab w:val="left" w:pos="9486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B42B25" w:rsidRPr="003F3010" w:rsidRDefault="00B42B25" w:rsidP="009A723C">
      <w:pPr>
        <w:tabs>
          <w:tab w:val="left" w:pos="9486"/>
        </w:tabs>
        <w:ind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3F3010"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B42B25" w:rsidRPr="003F3010" w:rsidRDefault="00B42B25" w:rsidP="009A723C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B42B25" w:rsidRPr="003F3010" w:rsidRDefault="00B42B25" w:rsidP="009A723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3F3010">
        <w:rPr>
          <w:rFonts w:ascii="StobiSerif Regular" w:hAnsi="StobiSerif Regular" w:cs="Arial"/>
          <w:sz w:val="22"/>
          <w:szCs w:val="22"/>
          <w:lang w:val="mk-MK"/>
        </w:rPr>
        <w:t>Се наредува</w:t>
      </w:r>
      <w:r w:rsidRPr="003F3010">
        <w:rPr>
          <w:rFonts w:ascii="StobiSerif Regular" w:hAnsi="StobiSerif Regular" w:cs="Arial"/>
          <w:sz w:val="22"/>
          <w:szCs w:val="22"/>
          <w:lang w:val="ru-RU"/>
        </w:rPr>
        <w:t xml:space="preserve"> на Елизабета Тристовска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>, одговорно лице на Приватна установа за социјална заштита на стари лица ,,Св.</w:t>
      </w:r>
      <w:r w:rsidRPr="003157C9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Спас,, Кравари Битола  (во натамошниот текст: Установата), за отстранување на констатираните недостатоци и неправилности во примената на Законот за социјалната заштита,  </w:t>
      </w:r>
      <w:r w:rsidRPr="003F3010">
        <w:rPr>
          <w:rFonts w:ascii="StobiSerif Regular" w:hAnsi="StobiSerif Regular" w:cs="Arial"/>
          <w:sz w:val="22"/>
          <w:szCs w:val="22"/>
          <w:lang w:val="ru-RU"/>
        </w:rPr>
        <w:t>подзаконските, општите, поединечните и другите акти донесени врз нивна основа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>,да ги преземе следните мерки  во роковите и од страна на одговорното лице:</w:t>
      </w:r>
    </w:p>
    <w:p w:rsidR="00B42B25" w:rsidRDefault="00B42B25" w:rsidP="009A723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B42B25" w:rsidRDefault="00B42B25" w:rsidP="009A723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B42B25" w:rsidRDefault="00B42B25" w:rsidP="00F72EF3">
      <w:pPr>
        <w:suppressAutoHyphens/>
        <w:spacing w:after="200" w:line="276" w:lineRule="auto"/>
        <w:contextualSpacing/>
        <w:jc w:val="both"/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</w:pPr>
      <w:r w:rsidRPr="003157C9">
        <w:rPr>
          <w:rFonts w:ascii="StobiSerif Regular" w:hAnsi="StobiSerif Regular" w:cs="Arial"/>
          <w:sz w:val="22"/>
          <w:szCs w:val="22"/>
          <w:lang w:val="ru-RU"/>
        </w:rPr>
        <w:t>1.</w:t>
      </w:r>
      <w:r w:rsidRPr="00F72EF3"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 xml:space="preserve"> </w:t>
      </w:r>
      <w:r w:rsidRPr="007A1EDB"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 xml:space="preserve">Установата со дозволен капацитет за сметување на </w:t>
      </w:r>
      <w:r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>43</w:t>
      </w:r>
      <w:r w:rsidRPr="007A1EDB"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 xml:space="preserve"> корисници која спаѓа во установи кои сместуваат над 35 корисници </w:t>
      </w:r>
      <w:r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>да</w:t>
      </w:r>
      <w:r w:rsidRPr="007A1EDB"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 xml:space="preserve"> </w:t>
      </w:r>
      <w:r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 xml:space="preserve">има вработено 1 социјален работник, 1 физиотерапевт, 4 медицински сестри, 14 геронто домаќинки, 2 лица за чистење и </w:t>
      </w:r>
      <w:r w:rsidRPr="007A1EDB"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 xml:space="preserve"> </w:t>
      </w:r>
      <w:r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 xml:space="preserve">3 </w:t>
      </w:r>
      <w:r w:rsidRPr="007A1EDB"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>лица помошен персонал</w:t>
      </w:r>
      <w:r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 xml:space="preserve"> </w:t>
      </w:r>
      <w:r w:rsidRPr="007A1EDB"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>(перална/шивална/хигиена), со</w:t>
      </w:r>
      <w:r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>гласно</w:t>
      </w:r>
      <w:r w:rsidRPr="007A1EDB"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 xml:space="preserve"> член 171 од Законот </w:t>
      </w:r>
      <w:r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>,</w:t>
      </w:r>
      <w:r w:rsidRPr="007A1EDB"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 xml:space="preserve"> член </w:t>
      </w:r>
      <w:r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 xml:space="preserve"> 17 став 2 алинеја 1,2,3 и 4  и член </w:t>
      </w:r>
      <w:r w:rsidRPr="007A1EDB"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 xml:space="preserve">18 став </w:t>
      </w:r>
      <w:r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 xml:space="preserve">1 и став </w:t>
      </w:r>
      <w:r w:rsidRPr="007A1EDB"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>3 алинеја 2 од Правилникот за нормативите и стандардите за простор, опрема, стручни кадри и средства потребни за основање и започнување со работа на установа за социјална заштита за стари лица (,,Службен весник на Република Македонија,, бр.125\15).</w:t>
      </w:r>
    </w:p>
    <w:p w:rsidR="00B42B25" w:rsidRPr="003157C9" w:rsidRDefault="00B42B25" w:rsidP="00F72EF3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B42B25" w:rsidRDefault="00B42B25" w:rsidP="009A723C">
      <w:pPr>
        <w:pStyle w:val="Normal1"/>
        <w:jc w:val="both"/>
        <w:rPr>
          <w:rFonts w:cs="Arial"/>
          <w:b/>
        </w:rPr>
      </w:pPr>
      <w:r w:rsidRPr="003F3010">
        <w:rPr>
          <w:rFonts w:cs="Arial"/>
          <w:b/>
        </w:rPr>
        <w:t>Рокот за извршување на изречената инспекциска мерка изнесува 60 дена од приемот на решението.</w:t>
      </w:r>
    </w:p>
    <w:p w:rsidR="00B42B25" w:rsidRPr="003F3010" w:rsidRDefault="00B42B25" w:rsidP="009A723C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B42B25" w:rsidRPr="003F3010" w:rsidRDefault="00B42B25" w:rsidP="00F72EF3">
      <w:pPr>
        <w:jc w:val="both"/>
        <w:rPr>
          <w:rFonts w:ascii="StobiSerif Regular" w:eastAsia="Times New Roman" w:hAnsi="StobiSerif Regular" w:cs="StobiSerif Regular"/>
          <w:color w:val="000000"/>
          <w:sz w:val="22"/>
          <w:szCs w:val="22"/>
          <w:lang w:val="mk-MK"/>
        </w:rPr>
      </w:pPr>
      <w:r w:rsidRPr="003157C9">
        <w:rPr>
          <w:rFonts w:ascii="StobiSerif Regular" w:hAnsi="StobiSerif Regular" w:cs="Arial"/>
          <w:sz w:val="22"/>
          <w:szCs w:val="22"/>
          <w:lang w:val="ru-RU"/>
        </w:rPr>
        <w:t xml:space="preserve">2. </w:t>
      </w:r>
      <w:r w:rsidRPr="003F3010">
        <w:rPr>
          <w:rFonts w:ascii="StobiSerif Regular" w:eastAsia="Times New Roman" w:hAnsi="StobiSerif Regular" w:cs="StobiSerif Regular"/>
          <w:color w:val="000000"/>
          <w:sz w:val="22"/>
          <w:szCs w:val="22"/>
          <w:lang w:val="mk-MK"/>
        </w:rPr>
        <w:t xml:space="preserve">Раководното или друго овластено лице во установата за социјална заштита е должно веднаш по истекот на рокот за извршување на инспекциските мерки, а најдоцна </w:t>
      </w:r>
      <w:r w:rsidRPr="003F3010">
        <w:rPr>
          <w:rFonts w:ascii="StobiSerif Regular" w:eastAsia="Times New Roman" w:hAnsi="StobiSerif Regular" w:cs="StobiSerif Regular"/>
          <w:b/>
          <w:color w:val="000000"/>
          <w:sz w:val="22"/>
          <w:szCs w:val="22"/>
          <w:lang w:val="mk-MK"/>
        </w:rPr>
        <w:t>во рок од три дена</w:t>
      </w:r>
      <w:r w:rsidRPr="003F3010">
        <w:rPr>
          <w:rFonts w:ascii="StobiSerif Regular" w:eastAsia="Times New Roman" w:hAnsi="StobiSerif Regular" w:cs="StobiSerif Regular"/>
          <w:color w:val="000000"/>
          <w:sz w:val="22"/>
          <w:szCs w:val="22"/>
          <w:lang w:val="mk-MK"/>
        </w:rPr>
        <w:t xml:space="preserve"> писмено да ги извести инспекторите дали се извршени инспекциските мерки, согласно член 334 став 4 од Законот. </w:t>
      </w:r>
    </w:p>
    <w:p w:rsidR="00B42B25" w:rsidRPr="003F3010" w:rsidRDefault="00B42B25" w:rsidP="009A723C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3157C9">
        <w:rPr>
          <w:rFonts w:eastAsia="Times New Roman"/>
          <w:sz w:val="22"/>
          <w:szCs w:val="22"/>
          <w:lang w:val="ru-RU"/>
        </w:rPr>
        <w:t xml:space="preserve">            </w:t>
      </w:r>
      <w:r w:rsidRPr="003F3010"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                           </w:t>
      </w:r>
      <w:r w:rsidRPr="003157C9">
        <w:rPr>
          <w:rFonts w:ascii="StobiSerif Regular" w:eastAsia="Times New Roman" w:hAnsi="StobiSerif Regular"/>
          <w:sz w:val="22"/>
          <w:szCs w:val="22"/>
          <w:lang w:val="ru-RU"/>
        </w:rPr>
        <w:t xml:space="preserve">                              </w:t>
      </w:r>
    </w:p>
    <w:p w:rsidR="00B42B25" w:rsidRPr="003F3010" w:rsidRDefault="00B42B25" w:rsidP="00BB7E26">
      <w:pPr>
        <w:tabs>
          <w:tab w:val="left" w:pos="540"/>
          <w:tab w:val="left" w:pos="720"/>
          <w:tab w:val="left" w:pos="9486"/>
        </w:tabs>
        <w:suppressAutoHyphens/>
        <w:jc w:val="center"/>
        <w:rPr>
          <w:rFonts w:ascii="StobiSerif Regular" w:hAnsi="StobiSerif Regular"/>
          <w:sz w:val="22"/>
          <w:szCs w:val="22"/>
          <w:lang w:val="ru-RU"/>
        </w:rPr>
      </w:pPr>
      <w:r w:rsidRPr="003F3010">
        <w:rPr>
          <w:rFonts w:ascii="StobiSerif Regular" w:hAnsi="StobiSerif Regular" w:cs="Arial"/>
          <w:sz w:val="22"/>
          <w:szCs w:val="22"/>
          <w:lang w:val="mk-MK"/>
        </w:rPr>
        <w:t>Жалбата изјавена против ова решение, не го одлага неговото извршување.</w:t>
      </w:r>
    </w:p>
    <w:p w:rsidR="00B42B25" w:rsidRPr="003F3010" w:rsidRDefault="00B42B25" w:rsidP="009A723C">
      <w:pPr>
        <w:tabs>
          <w:tab w:val="left" w:pos="9486"/>
        </w:tabs>
        <w:suppressAutoHyphens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B42B25" w:rsidRPr="003F3010" w:rsidRDefault="00B42B25" w:rsidP="00BB7E26">
      <w:pPr>
        <w:tabs>
          <w:tab w:val="left" w:pos="9486"/>
        </w:tabs>
        <w:suppressAutoHyphens/>
        <w:jc w:val="center"/>
        <w:rPr>
          <w:rFonts w:ascii="StobiSerif Regular" w:hAnsi="StobiSerif Regular"/>
          <w:sz w:val="22"/>
          <w:szCs w:val="22"/>
          <w:lang w:val="ru-RU"/>
        </w:rPr>
      </w:pPr>
      <w:r w:rsidRPr="003F3010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B42B25" w:rsidRPr="003F3010" w:rsidRDefault="00B42B25" w:rsidP="009A723C">
      <w:pPr>
        <w:tabs>
          <w:tab w:val="left" w:pos="9486"/>
        </w:tabs>
        <w:suppressAutoHyphens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B42B25" w:rsidRPr="003F3010" w:rsidRDefault="00B42B25" w:rsidP="001462A9">
      <w:pPr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3F3010">
        <w:rPr>
          <w:rFonts w:ascii="StobiSerif Regular" w:hAnsi="StobiSerif Regular"/>
          <w:sz w:val="22"/>
          <w:szCs w:val="22"/>
          <w:lang w:val="ru-RU"/>
        </w:rPr>
        <w:t xml:space="preserve">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338 </w:t>
      </w:r>
      <w:r>
        <w:rPr>
          <w:rFonts w:ascii="StobiSerif Regular" w:hAnsi="StobiSerif Regular"/>
          <w:sz w:val="22"/>
          <w:szCs w:val="22"/>
          <w:lang w:val="mk-MK"/>
        </w:rPr>
        <w:t xml:space="preserve">и член 329 став 1 алинеја 3 </w:t>
      </w:r>
      <w:r w:rsidRPr="003F3010">
        <w:rPr>
          <w:rFonts w:ascii="StobiSerif Regular" w:hAnsi="StobiSerif Regular"/>
          <w:sz w:val="22"/>
          <w:szCs w:val="22"/>
          <w:lang w:val="ru-RU"/>
        </w:rPr>
        <w:t xml:space="preserve">од Законот за социјалната заштита </w:t>
      </w:r>
      <w:r w:rsidRPr="003F3010">
        <w:rPr>
          <w:rFonts w:ascii="StobiSerif Regular" w:hAnsi="StobiSerif Regular" w:cs="Arial"/>
          <w:sz w:val="22"/>
          <w:szCs w:val="22"/>
          <w:lang w:val="ru-RU"/>
        </w:rPr>
        <w:t xml:space="preserve">преку 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инспекторите за социјална заштита Томислав Цветковски со службена легитимација број </w:t>
      </w:r>
      <w:r w:rsidRPr="003F3010"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28-0004 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 и </w:t>
      </w: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>Нена Велковска</w:t>
      </w:r>
      <w:r w:rsidRPr="003F3010"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</w:t>
      </w:r>
      <w:r w:rsidRPr="003157C9">
        <w:rPr>
          <w:rFonts w:ascii="StobiSerif Regular" w:eastAsia="Times New Roman" w:hAnsi="StobiSerif Regular" w:cs="StobiSerif Regular"/>
          <w:sz w:val="22"/>
          <w:szCs w:val="22"/>
          <w:lang w:val="ru-RU"/>
        </w:rPr>
        <w:t xml:space="preserve">со службена легитимација број </w:t>
      </w:r>
      <w:r w:rsidRPr="003F3010">
        <w:rPr>
          <w:rFonts w:ascii="StobiSerif Regular" w:eastAsia="Times New Roman" w:hAnsi="StobiSerif Regular" w:cs="StobiSerif Regular"/>
          <w:sz w:val="22"/>
          <w:szCs w:val="22"/>
          <w:lang w:val="mk-MK"/>
        </w:rPr>
        <w:t>28-00</w:t>
      </w: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>21</w:t>
      </w:r>
      <w:r w:rsidRPr="003F3010"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</w:t>
      </w:r>
      <w:r w:rsidRPr="003157C9">
        <w:rPr>
          <w:rFonts w:ascii="StobiSerif Regular" w:eastAsia="Times New Roman" w:hAnsi="StobiSerif Regular" w:cs="StobiSerif Regular"/>
          <w:sz w:val="22"/>
          <w:szCs w:val="22"/>
          <w:lang w:val="ru-RU"/>
        </w:rPr>
        <w:t xml:space="preserve">изврши </w:t>
      </w: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>вонреден</w:t>
      </w:r>
      <w:r w:rsidRPr="003157C9">
        <w:rPr>
          <w:rFonts w:ascii="StobiSerif Regular" w:eastAsia="Times New Roman" w:hAnsi="StobiSerif Regular" w:cs="StobiSerif Regular"/>
          <w:sz w:val="22"/>
          <w:szCs w:val="22"/>
          <w:lang w:val="ru-RU"/>
        </w:rPr>
        <w:t xml:space="preserve"> инспекциски надзор над субјектот на инспекциски надзор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  Приватна установа за социјална заштита на стари лица ,,Св.Спас,, Кравари Битола застапуван од одговорното лице Елизабета Тристовска</w:t>
      </w:r>
      <w:r w:rsidRPr="003157C9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3F3010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Pr="003157C9">
        <w:rPr>
          <w:rFonts w:ascii="StobiSerif Regular" w:hAnsi="StobiSerif Regular"/>
          <w:sz w:val="22"/>
          <w:szCs w:val="22"/>
          <w:lang w:val="ru-RU"/>
        </w:rPr>
        <w:t>постапката за остварување и користење на услугата на вон-семејна социјална заштита –сместување во установа за стари лица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по претставка добиена од Државен здравствен и санитарен инспекторат поднесена од В</w:t>
      </w:r>
      <w:r w:rsidRPr="003157C9">
        <w:rPr>
          <w:rFonts w:ascii="StobiSerif Regular" w:hAnsi="StobiSerif Regular" w:cs="Arial"/>
          <w:sz w:val="22"/>
          <w:szCs w:val="22"/>
          <w:lang w:val="ru-RU"/>
        </w:rPr>
        <w:t>.</w:t>
      </w:r>
      <w:r>
        <w:rPr>
          <w:rFonts w:ascii="StobiSerif Regular" w:hAnsi="StobiSerif Regular" w:cs="Arial"/>
          <w:sz w:val="22"/>
          <w:szCs w:val="22"/>
          <w:lang w:val="mk-MK"/>
        </w:rPr>
        <w:t>С</w:t>
      </w:r>
      <w:r w:rsidRPr="003157C9">
        <w:rPr>
          <w:rFonts w:ascii="StobiSerif Regular" w:hAnsi="StobiSerif Regular" w:cs="Arial"/>
          <w:sz w:val="22"/>
          <w:szCs w:val="22"/>
          <w:lang w:val="ru-RU"/>
        </w:rPr>
        <w:t>.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за нејзиниот татко М</w:t>
      </w:r>
      <w:r w:rsidRPr="003157C9">
        <w:rPr>
          <w:rFonts w:ascii="StobiSerif Regular" w:hAnsi="StobiSerif Regular" w:cs="Arial"/>
          <w:sz w:val="22"/>
          <w:szCs w:val="22"/>
          <w:lang w:val="ru-RU"/>
        </w:rPr>
        <w:t>.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С</w:t>
      </w:r>
      <w:r w:rsidRPr="003157C9">
        <w:rPr>
          <w:rFonts w:ascii="StobiSerif Regular" w:hAnsi="StobiSerif Regular" w:cs="Arial"/>
          <w:sz w:val="22"/>
          <w:szCs w:val="22"/>
          <w:lang w:val="ru-RU"/>
        </w:rPr>
        <w:t>.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како корисник сместен во Установата, 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и за </w:t>
      </w:r>
      <w:r w:rsidRPr="003F3010">
        <w:rPr>
          <w:rFonts w:ascii="StobiSerif Regular" w:hAnsi="StobiSerif Regular"/>
          <w:sz w:val="22"/>
          <w:szCs w:val="22"/>
          <w:lang w:val="ru-RU"/>
        </w:rPr>
        <w:t>констатирани недостатоци и неправилности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 состави Записник ИП1 број </w:t>
      </w:r>
      <w:r w:rsidRPr="003F3010">
        <w:rPr>
          <w:rFonts w:ascii="StobiSerif Regular" w:hAnsi="StobiSerif Regular" w:cs="Arial"/>
          <w:sz w:val="22"/>
          <w:szCs w:val="22"/>
          <w:lang w:val="ru-RU"/>
        </w:rPr>
        <w:t>16-</w:t>
      </w:r>
      <w:r>
        <w:rPr>
          <w:rFonts w:ascii="StobiSerif Regular" w:hAnsi="StobiSerif Regular" w:cs="Arial"/>
          <w:sz w:val="22"/>
          <w:szCs w:val="22"/>
          <w:lang w:val="mk-MK"/>
        </w:rPr>
        <w:t>257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>
        <w:rPr>
          <w:rFonts w:ascii="StobiSerif Regular" w:hAnsi="StobiSerif Regular" w:cs="Arial"/>
          <w:sz w:val="22"/>
          <w:szCs w:val="22"/>
          <w:lang w:val="mk-MK"/>
        </w:rPr>
        <w:t>04.09</w:t>
      </w:r>
      <w:r w:rsidRPr="003F3010"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>20</w:t>
      </w:r>
      <w:r w:rsidRPr="003F3010">
        <w:rPr>
          <w:rFonts w:ascii="StobiSerif Regular" w:hAnsi="StobiSerif Regular" w:cs="Arial"/>
          <w:sz w:val="22"/>
          <w:szCs w:val="22"/>
          <w:lang w:val="ru-RU"/>
        </w:rPr>
        <w:t>2</w:t>
      </w:r>
      <w:r>
        <w:rPr>
          <w:rFonts w:ascii="StobiSerif Regular" w:hAnsi="StobiSerif Regular" w:cs="Arial"/>
          <w:sz w:val="22"/>
          <w:szCs w:val="22"/>
          <w:lang w:val="ru-RU"/>
        </w:rPr>
        <w:t>4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 година</w:t>
      </w:r>
      <w:r w:rsidRPr="003F3010">
        <w:rPr>
          <w:rFonts w:ascii="StobiSerif Regular" w:hAnsi="StobiSerif Regular"/>
          <w:sz w:val="22"/>
          <w:szCs w:val="22"/>
          <w:lang w:val="ru-RU"/>
        </w:rPr>
        <w:t>.</w:t>
      </w:r>
    </w:p>
    <w:p w:rsidR="00B42B25" w:rsidRPr="003F3010" w:rsidRDefault="00B42B25" w:rsidP="009A723C">
      <w:pPr>
        <w:pStyle w:val="Normal1"/>
        <w:jc w:val="both"/>
        <w:rPr>
          <w:rFonts w:eastAsia="Times New Roman"/>
          <w:color w:val="000000"/>
        </w:rPr>
      </w:pPr>
      <w:r w:rsidRPr="003F3010">
        <w:t>  </w:t>
      </w:r>
      <w:r w:rsidRPr="003F3010">
        <w:rPr>
          <w:color w:val="000000"/>
        </w:rPr>
        <w:t>  </w:t>
      </w:r>
      <w:r w:rsidRPr="003F3010">
        <w:rPr>
          <w:rFonts w:eastAsia="Times New Roman"/>
          <w:color w:val="000000"/>
        </w:rPr>
        <w:t>За отстранување на утврдените недостатоци и неправилности изречени се инспекциски мерки  и определен е рок за постапување.              </w:t>
      </w:r>
    </w:p>
    <w:p w:rsidR="00B42B25" w:rsidRPr="003F3010" w:rsidRDefault="00B42B25" w:rsidP="009A723C">
      <w:pPr>
        <w:pStyle w:val="Normal1"/>
        <w:tabs>
          <w:tab w:val="left" w:pos="9360"/>
        </w:tabs>
        <w:ind w:firstLine="720"/>
        <w:jc w:val="both"/>
        <w:rPr>
          <w:rFonts w:eastAsia="Times New Roman"/>
        </w:rPr>
      </w:pPr>
      <w:r w:rsidRPr="003F3010">
        <w:rPr>
          <w:rFonts w:eastAsia="Times New Roman"/>
        </w:rPr>
        <w:t>Жалбата не го задржува извршувањето на решението согласно член 340 став 2 од Законот.</w:t>
      </w:r>
    </w:p>
    <w:p w:rsidR="00B42B25" w:rsidRPr="003F3010" w:rsidRDefault="00B42B25" w:rsidP="009A723C">
      <w:pPr>
        <w:pStyle w:val="Normal1"/>
        <w:tabs>
          <w:tab w:val="left" w:pos="567"/>
        </w:tabs>
        <w:spacing w:before="200" w:after="100"/>
        <w:ind w:firstLine="180"/>
        <w:jc w:val="both"/>
        <w:rPr>
          <w:rFonts w:eastAsia="Times New Roman"/>
          <w:color w:val="000000"/>
        </w:rPr>
      </w:pPr>
      <w:r w:rsidRPr="003F3010">
        <w:rPr>
          <w:rFonts w:eastAsia="Times New Roman"/>
          <w:color w:val="000000"/>
        </w:rPr>
        <w:t>Врз основа на изнесеното се одлучи како во диспозитивот на ова решение.</w:t>
      </w:r>
    </w:p>
    <w:p w:rsidR="00B42B25" w:rsidRPr="003F3010" w:rsidRDefault="00B42B25" w:rsidP="009A723C">
      <w:pPr>
        <w:pStyle w:val="Normal1"/>
        <w:tabs>
          <w:tab w:val="left" w:pos="9360"/>
        </w:tabs>
        <w:ind w:firstLine="720"/>
        <w:jc w:val="both"/>
      </w:pPr>
      <w:r w:rsidRPr="003F3010">
        <w:rPr>
          <w:rFonts w:eastAsia="Times New Roman"/>
          <w:b/>
        </w:rPr>
        <w:t xml:space="preserve">Правна поука: </w:t>
      </w:r>
      <w:r w:rsidRPr="003F3010">
        <w:rPr>
          <w:rFonts w:eastAsia="Times New Roman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B42B25" w:rsidRPr="003F3010" w:rsidRDefault="00B42B25" w:rsidP="009A723C">
      <w:pPr>
        <w:pStyle w:val="Normal1"/>
        <w:tabs>
          <w:tab w:val="left" w:pos="9360"/>
        </w:tabs>
        <w:ind w:firstLine="720"/>
        <w:jc w:val="both"/>
      </w:pPr>
      <w:r w:rsidRPr="003F3010">
        <w:rPr>
          <w:rFonts w:eastAsia="Times New Roman"/>
        </w:rPr>
        <w:t>Подносителот на жалба плаќа административна такса за жалба во износ од 250,00 денари.</w:t>
      </w:r>
    </w:p>
    <w:p w:rsidR="00B42B25" w:rsidRPr="003F3010" w:rsidRDefault="00B42B25" w:rsidP="009A723C">
      <w:pPr>
        <w:pStyle w:val="NormalWeb"/>
        <w:spacing w:before="0" w:after="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3F3010">
        <w:rPr>
          <w:rFonts w:ascii="StobiSerif Regular" w:hAnsi="StobiSerif Regular" w:cs="Arial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 w:rsidRPr="003F3010">
        <w:rPr>
          <w:rFonts w:ascii="StobiSerif Regular" w:hAnsi="StobiSerif Regular" w:cs="Arial"/>
          <w:sz w:val="22"/>
          <w:szCs w:val="22"/>
          <w:lang w:val="ru-RU"/>
        </w:rPr>
        <w:t>6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>-2</w:t>
      </w:r>
      <w:r>
        <w:rPr>
          <w:rFonts w:ascii="StobiSerif Regular" w:hAnsi="StobiSerif Regular" w:cs="Arial"/>
          <w:sz w:val="22"/>
          <w:szCs w:val="22"/>
          <w:lang w:val="mk-MK"/>
        </w:rPr>
        <w:t>57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 на </w:t>
      </w:r>
      <w:r>
        <w:rPr>
          <w:rFonts w:ascii="StobiSerif Regular" w:hAnsi="StobiSerif Regular" w:cs="Arial"/>
          <w:sz w:val="22"/>
          <w:szCs w:val="22"/>
          <w:lang w:val="mk-MK"/>
        </w:rPr>
        <w:t>11.09.2024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 година. </w:t>
      </w:r>
    </w:p>
    <w:p w:rsidR="00B42B25" w:rsidRPr="003F3010" w:rsidRDefault="00B42B25" w:rsidP="009A723C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 w:rsidRPr="003F3010"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</w:t>
      </w:r>
    </w:p>
    <w:p w:rsidR="00B42B25" w:rsidRPr="003157C9" w:rsidRDefault="00B42B25" w:rsidP="009A723C">
      <w:pPr>
        <w:jc w:val="both"/>
        <w:rPr>
          <w:rFonts w:ascii="StobiSerif Regular" w:hAnsi="StobiSerif Regular"/>
          <w:b/>
          <w:sz w:val="22"/>
          <w:szCs w:val="22"/>
          <w:lang w:val="ru-RU"/>
        </w:rPr>
      </w:pPr>
      <w:r w:rsidRPr="003F3010"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</w:t>
      </w:r>
      <w:r w:rsidRPr="003F3010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Инспектори за социјална заштита:                 </w:t>
      </w:r>
    </w:p>
    <w:p w:rsidR="00B42B25" w:rsidRPr="003F3010" w:rsidRDefault="00B42B25" w:rsidP="009A723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3F3010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3F3010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3F3010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3F3010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3F3010">
        <w:rPr>
          <w:rFonts w:ascii="StobiSerif Regular" w:hAnsi="StobiSerif Regular" w:cs="Arial"/>
          <w:b/>
          <w:sz w:val="22"/>
          <w:szCs w:val="22"/>
          <w:lang w:val="mk-MK"/>
        </w:rPr>
        <w:tab/>
        <w:t xml:space="preserve">   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>Виш инспектор Томислав Цветковски</w:t>
      </w:r>
    </w:p>
    <w:p w:rsidR="00B42B25" w:rsidRPr="003F3010" w:rsidRDefault="00B42B25" w:rsidP="009A723C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Инспектор </w:t>
      </w:r>
      <w:r>
        <w:rPr>
          <w:rFonts w:ascii="StobiSerif Regular" w:hAnsi="StobiSerif Regular" w:cs="Arial"/>
          <w:sz w:val="22"/>
          <w:szCs w:val="22"/>
          <w:lang w:val="mk-MK"/>
        </w:rPr>
        <w:t>Нена Велковска</w:t>
      </w:r>
    </w:p>
    <w:sectPr w:rsidR="00B42B25" w:rsidRPr="003F3010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B25" w:rsidRDefault="00B42B25" w:rsidP="006702D3">
      <w:r>
        <w:separator/>
      </w:r>
    </w:p>
  </w:endnote>
  <w:endnote w:type="continuationSeparator" w:id="0">
    <w:p w:rsidR="00B42B25" w:rsidRDefault="00B42B25" w:rsidP="00670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B25" w:rsidRDefault="00B42B25">
    <w:pPr>
      <w:pStyle w:val="Footer"/>
      <w:ind w:right="360"/>
    </w:pPr>
    <w:r>
      <w:rPr>
        <w:noProof/>
        <w:lang w:val="mk-MK" w:eastAsia="mk-MK"/>
      </w:rPr>
      <w:pict>
        <v:rect id="Rectangle 1" o:spid="_x0000_s2049" style="position:absolute;margin-left:-79.1pt;margin-top:.05pt;width:6.05pt;height:13.8pt;z-index:251660288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">
          <v:fill opacity="0"/>
          <v:textbox>
            <w:txbxContent>
              <w:p w:rsidR="00B42B25" w:rsidRDefault="00B42B25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B25" w:rsidRDefault="00B42B25" w:rsidP="006702D3">
      <w:r>
        <w:separator/>
      </w:r>
    </w:p>
  </w:footnote>
  <w:footnote w:type="continuationSeparator" w:id="0">
    <w:p w:rsidR="00B42B25" w:rsidRDefault="00B42B25" w:rsidP="00670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8D5748F"/>
    <w:multiLevelType w:val="multilevel"/>
    <w:tmpl w:val="E1F05154"/>
    <w:lvl w:ilvl="0">
      <w:start w:val="1"/>
      <w:numFmt w:val="decimal"/>
      <w:lvlText w:val="%1)"/>
      <w:lvlJc w:val="left"/>
      <w:pPr>
        <w:ind w:left="90" w:hanging="90"/>
      </w:pPr>
      <w:rPr>
        <w:rFonts w:ascii="StobiSans Regular" w:eastAsia="Times New Roman" w:hAnsi="StobiSans Regular" w:cs="StobiSans Regular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747" w:hanging="567"/>
      </w:pPr>
      <w:rPr>
        <w:rFonts w:cs="Times New Roman"/>
        <w:color w:val="000000"/>
        <w:vertAlign w:val="baseline"/>
      </w:rPr>
    </w:lvl>
    <w:lvl w:ilvl="2">
      <w:start w:val="1"/>
      <w:numFmt w:val="bullet"/>
      <w:lvlText w:val="−"/>
      <w:lvlJc w:val="left"/>
      <w:pPr>
        <w:ind w:left="567" w:hanging="567"/>
      </w:pPr>
      <w:rPr>
        <w:rFonts w:ascii="Noto Sans Symbols" w:eastAsia="Times New Roman" w:hAnsi="Noto Sans Symbols"/>
        <w:vertAlign w:val="baseline"/>
      </w:rPr>
    </w:lvl>
    <w:lvl w:ilvl="3">
      <w:start w:val="1"/>
      <w:numFmt w:val="decimal"/>
      <w:lvlText w:val=""/>
      <w:lvlJc w:val="left"/>
      <w:pPr>
        <w:ind w:left="851" w:hanging="284"/>
      </w:pPr>
      <w:rPr>
        <w:rFonts w:cs="Times New Roman"/>
        <w:vertAlign w:val="baseline"/>
      </w:rPr>
    </w:lvl>
    <w:lvl w:ilvl="4">
      <w:start w:val="1"/>
      <w:numFmt w:val="decimal"/>
      <w:lvlText w:val=""/>
      <w:lvlJc w:val="left"/>
      <w:pPr>
        <w:ind w:left="851" w:hanging="284"/>
      </w:pPr>
      <w:rPr>
        <w:rFonts w:cs="Times New Roman"/>
        <w:vertAlign w:val="baseline"/>
      </w:rPr>
    </w:lvl>
    <w:lvl w:ilvl="5">
      <w:start w:val="1"/>
      <w:numFmt w:val="lowerRoman"/>
      <w:lvlText w:val="(%6)"/>
      <w:lvlJc w:val="left"/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rPr>
        <w:rFonts w:cs="Times New Roman"/>
        <w:vertAlign w:val="baseline"/>
      </w:rPr>
    </w:lvl>
    <w:lvl w:ilvl="8">
      <w:start w:val="1"/>
      <w:numFmt w:val="lowerRoman"/>
      <w:lvlText w:val="%9."/>
      <w:lvlJc w:val="left"/>
      <w:rPr>
        <w:rFonts w:cs="Times New Roman"/>
        <w:vertAlign w:val="baseline"/>
      </w:rPr>
    </w:lvl>
  </w:abstractNum>
  <w:abstractNum w:abstractNumId="2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>
    <w:nsid w:val="296F4AFE"/>
    <w:multiLevelType w:val="hybridMultilevel"/>
    <w:tmpl w:val="FA6469EC"/>
    <w:lvl w:ilvl="0" w:tplc="042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02D3"/>
    <w:rsid w:val="00014D12"/>
    <w:rsid w:val="00015C1D"/>
    <w:rsid w:val="0005288C"/>
    <w:rsid w:val="00054D28"/>
    <w:rsid w:val="000650D0"/>
    <w:rsid w:val="0008644A"/>
    <w:rsid w:val="000930FB"/>
    <w:rsid w:val="000E03FE"/>
    <w:rsid w:val="000E073D"/>
    <w:rsid w:val="000E1B7C"/>
    <w:rsid w:val="000E7EB1"/>
    <w:rsid w:val="000F100B"/>
    <w:rsid w:val="000F412C"/>
    <w:rsid w:val="000F6026"/>
    <w:rsid w:val="00123F22"/>
    <w:rsid w:val="001462A9"/>
    <w:rsid w:val="001468E1"/>
    <w:rsid w:val="00147EA9"/>
    <w:rsid w:val="00166F76"/>
    <w:rsid w:val="00187727"/>
    <w:rsid w:val="00196456"/>
    <w:rsid w:val="001A5ABD"/>
    <w:rsid w:val="001B13C0"/>
    <w:rsid w:val="001C5EFF"/>
    <w:rsid w:val="00200006"/>
    <w:rsid w:val="00235262"/>
    <w:rsid w:val="00235799"/>
    <w:rsid w:val="00237BA2"/>
    <w:rsid w:val="00237C9C"/>
    <w:rsid w:val="00250D0A"/>
    <w:rsid w:val="00284E16"/>
    <w:rsid w:val="00285324"/>
    <w:rsid w:val="002B0FE8"/>
    <w:rsid w:val="002B7B7A"/>
    <w:rsid w:val="002C28AA"/>
    <w:rsid w:val="002E5577"/>
    <w:rsid w:val="002E71B4"/>
    <w:rsid w:val="003044E6"/>
    <w:rsid w:val="003157C9"/>
    <w:rsid w:val="00317763"/>
    <w:rsid w:val="003343D9"/>
    <w:rsid w:val="00353610"/>
    <w:rsid w:val="003565F8"/>
    <w:rsid w:val="00362362"/>
    <w:rsid w:val="0036282D"/>
    <w:rsid w:val="0037576F"/>
    <w:rsid w:val="0038133E"/>
    <w:rsid w:val="0039064A"/>
    <w:rsid w:val="003A66E9"/>
    <w:rsid w:val="003B2005"/>
    <w:rsid w:val="003D4F3E"/>
    <w:rsid w:val="003F3010"/>
    <w:rsid w:val="004119C8"/>
    <w:rsid w:val="00414CBC"/>
    <w:rsid w:val="00425C47"/>
    <w:rsid w:val="00426E34"/>
    <w:rsid w:val="00435FAC"/>
    <w:rsid w:val="00452327"/>
    <w:rsid w:val="004528C9"/>
    <w:rsid w:val="0045767B"/>
    <w:rsid w:val="004A53DA"/>
    <w:rsid w:val="004B4CBA"/>
    <w:rsid w:val="004C7DCA"/>
    <w:rsid w:val="004D54AD"/>
    <w:rsid w:val="004E4460"/>
    <w:rsid w:val="00501756"/>
    <w:rsid w:val="00502EC1"/>
    <w:rsid w:val="0052309E"/>
    <w:rsid w:val="005517F2"/>
    <w:rsid w:val="0056337F"/>
    <w:rsid w:val="00584855"/>
    <w:rsid w:val="005B101C"/>
    <w:rsid w:val="005B12AC"/>
    <w:rsid w:val="005D1254"/>
    <w:rsid w:val="005D5C16"/>
    <w:rsid w:val="005D6EB0"/>
    <w:rsid w:val="00602BFA"/>
    <w:rsid w:val="006120F8"/>
    <w:rsid w:val="006438F9"/>
    <w:rsid w:val="00652F6B"/>
    <w:rsid w:val="00655A96"/>
    <w:rsid w:val="00665D88"/>
    <w:rsid w:val="006702D3"/>
    <w:rsid w:val="0068049A"/>
    <w:rsid w:val="00680E55"/>
    <w:rsid w:val="00697F04"/>
    <w:rsid w:val="006A257B"/>
    <w:rsid w:val="006A5A37"/>
    <w:rsid w:val="006B7680"/>
    <w:rsid w:val="006E37D3"/>
    <w:rsid w:val="006F47B2"/>
    <w:rsid w:val="00701A3F"/>
    <w:rsid w:val="00720B94"/>
    <w:rsid w:val="00772667"/>
    <w:rsid w:val="007777ED"/>
    <w:rsid w:val="00790E2C"/>
    <w:rsid w:val="00794E0B"/>
    <w:rsid w:val="007A1EDB"/>
    <w:rsid w:val="007A51B3"/>
    <w:rsid w:val="007D0D64"/>
    <w:rsid w:val="007F2E80"/>
    <w:rsid w:val="007F4998"/>
    <w:rsid w:val="00802679"/>
    <w:rsid w:val="00802796"/>
    <w:rsid w:val="008143C6"/>
    <w:rsid w:val="008153C1"/>
    <w:rsid w:val="00824513"/>
    <w:rsid w:val="00844C0A"/>
    <w:rsid w:val="00852343"/>
    <w:rsid w:val="00853BC7"/>
    <w:rsid w:val="0086324D"/>
    <w:rsid w:val="00871BDD"/>
    <w:rsid w:val="008818DE"/>
    <w:rsid w:val="0089709E"/>
    <w:rsid w:val="008C1DDD"/>
    <w:rsid w:val="008D6213"/>
    <w:rsid w:val="008F3BFA"/>
    <w:rsid w:val="00904157"/>
    <w:rsid w:val="009141F5"/>
    <w:rsid w:val="00914893"/>
    <w:rsid w:val="00960602"/>
    <w:rsid w:val="00967FC8"/>
    <w:rsid w:val="00987384"/>
    <w:rsid w:val="009A0C9A"/>
    <w:rsid w:val="009A723C"/>
    <w:rsid w:val="009B56E9"/>
    <w:rsid w:val="009C3054"/>
    <w:rsid w:val="009C4C59"/>
    <w:rsid w:val="009C527F"/>
    <w:rsid w:val="009E76D8"/>
    <w:rsid w:val="00A057C2"/>
    <w:rsid w:val="00A346C9"/>
    <w:rsid w:val="00A62A97"/>
    <w:rsid w:val="00AC5ADA"/>
    <w:rsid w:val="00AF6F17"/>
    <w:rsid w:val="00B23A9F"/>
    <w:rsid w:val="00B42B25"/>
    <w:rsid w:val="00B613F7"/>
    <w:rsid w:val="00B825E6"/>
    <w:rsid w:val="00BA71A1"/>
    <w:rsid w:val="00BB4A51"/>
    <w:rsid w:val="00BB7E26"/>
    <w:rsid w:val="00BC5A81"/>
    <w:rsid w:val="00BC6A7F"/>
    <w:rsid w:val="00BF77D8"/>
    <w:rsid w:val="00C122CD"/>
    <w:rsid w:val="00C136F1"/>
    <w:rsid w:val="00C1539A"/>
    <w:rsid w:val="00C60601"/>
    <w:rsid w:val="00C62B5A"/>
    <w:rsid w:val="00C67C3A"/>
    <w:rsid w:val="00C71D63"/>
    <w:rsid w:val="00C92A2D"/>
    <w:rsid w:val="00CB457F"/>
    <w:rsid w:val="00CD1B1B"/>
    <w:rsid w:val="00CF2B46"/>
    <w:rsid w:val="00D12409"/>
    <w:rsid w:val="00D12F20"/>
    <w:rsid w:val="00D4132F"/>
    <w:rsid w:val="00D52983"/>
    <w:rsid w:val="00D65CE1"/>
    <w:rsid w:val="00D736E6"/>
    <w:rsid w:val="00D74AD0"/>
    <w:rsid w:val="00D77B2B"/>
    <w:rsid w:val="00D972EA"/>
    <w:rsid w:val="00DB41BF"/>
    <w:rsid w:val="00DD4415"/>
    <w:rsid w:val="00DE5550"/>
    <w:rsid w:val="00DF2860"/>
    <w:rsid w:val="00E2433B"/>
    <w:rsid w:val="00E27854"/>
    <w:rsid w:val="00E66E96"/>
    <w:rsid w:val="00E709B6"/>
    <w:rsid w:val="00E71918"/>
    <w:rsid w:val="00E71E1A"/>
    <w:rsid w:val="00E97CB8"/>
    <w:rsid w:val="00ED0B04"/>
    <w:rsid w:val="00EE3AC3"/>
    <w:rsid w:val="00F00637"/>
    <w:rsid w:val="00F30B88"/>
    <w:rsid w:val="00F355DC"/>
    <w:rsid w:val="00F37062"/>
    <w:rsid w:val="00F719C4"/>
    <w:rsid w:val="00F72EF3"/>
    <w:rsid w:val="00F8161A"/>
    <w:rsid w:val="00F84AEE"/>
    <w:rsid w:val="00FA6DFC"/>
    <w:rsid w:val="00FC755B"/>
    <w:rsid w:val="00FD1D7D"/>
    <w:rsid w:val="00FF0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1DDD"/>
    <w:rPr>
      <w:rFonts w:ascii="Cambria" w:hAnsi="Cambria"/>
      <w:b/>
      <w:kern w:val="32"/>
      <w:sz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basedOn w:val="DefaultParagraphFont"/>
    <w:uiPriority w:val="99"/>
    <w:rsid w:val="006702D3"/>
    <w:rPr>
      <w:rFonts w:cs="Times New Roman"/>
    </w:rPr>
  </w:style>
  <w:style w:type="character" w:customStyle="1" w:styleId="normalchar1">
    <w:name w:val="normal__char1"/>
    <w:uiPriority w:val="99"/>
    <w:rsid w:val="006702D3"/>
    <w:rPr>
      <w:rFonts w:ascii="Times New Roman" w:hAnsi="Times New Roman"/>
      <w:sz w:val="24"/>
      <w:u w:val="none"/>
    </w:rPr>
  </w:style>
  <w:style w:type="character" w:customStyle="1" w:styleId="normalchar">
    <w:name w:val="normal__char"/>
    <w:uiPriority w:val="99"/>
    <w:rsid w:val="006702D3"/>
    <w:rPr>
      <w:rFonts w:ascii="Arial" w:hAnsi="Arial"/>
      <w:lang w:val="en-US"/>
    </w:rPr>
  </w:style>
  <w:style w:type="character" w:customStyle="1" w:styleId="normal005f005fcharchar">
    <w:name w:val="normal_005f_005fchar__char"/>
    <w:uiPriority w:val="99"/>
    <w:rsid w:val="006702D3"/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C1DDD"/>
    <w:rPr>
      <w:rFonts w:ascii="Times New Roman" w:hAnsi="Times New Roman"/>
      <w:sz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C1DDD"/>
    <w:rPr>
      <w:rFonts w:ascii="Times New Roman" w:hAnsi="Times New Roman"/>
      <w:sz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C1DDD"/>
    <w:rPr>
      <w:rFonts w:ascii="Times New Roman" w:hAnsi="Times New Roman"/>
      <w:sz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num" w:pos="567"/>
      </w:tabs>
      <w:spacing w:after="100"/>
      <w:ind w:left="567"/>
    </w:pPr>
  </w:style>
  <w:style w:type="paragraph" w:customStyle="1" w:styleId="Normal1">
    <w:name w:val="Normal1"/>
    <w:uiPriority w:val="99"/>
    <w:rsid w:val="00147EA9"/>
    <w:pPr>
      <w:spacing w:after="200" w:line="276" w:lineRule="auto"/>
    </w:pPr>
    <w:rPr>
      <w:rFonts w:ascii="StobiSerif Regular" w:hAnsi="StobiSerif Regular" w:cs="StobiSerif Regular"/>
      <w:lang w:eastAsia="en-US"/>
    </w:rPr>
  </w:style>
  <w:style w:type="paragraph" w:styleId="NormalWeb">
    <w:name w:val="Normal (Web)"/>
    <w:basedOn w:val="Normal"/>
    <w:uiPriority w:val="99"/>
    <w:rsid w:val="00BF77D8"/>
    <w:pPr>
      <w:spacing w:before="280" w:after="280"/>
    </w:pPr>
  </w:style>
  <w:style w:type="paragraph" w:styleId="ListParagraph">
    <w:name w:val="List Paragraph"/>
    <w:basedOn w:val="Normal"/>
    <w:uiPriority w:val="99"/>
    <w:qFormat/>
    <w:rsid w:val="00D65CE1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71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2</Pages>
  <Words>669</Words>
  <Characters>3814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csr</cp:lastModifiedBy>
  <cp:revision>6</cp:revision>
  <cp:lastPrinted>2023-05-22T08:41:00Z</cp:lastPrinted>
  <dcterms:created xsi:type="dcterms:W3CDTF">2024-09-06T09:35:00Z</dcterms:created>
  <dcterms:modified xsi:type="dcterms:W3CDTF">2024-09-16T12:41:00Z</dcterms:modified>
</cp:coreProperties>
</file>